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37621">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bookmarkStart w:id="0" w:name="_GoBack"/>
            <w:bookmarkEnd w:id="0"/>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1A706E54" w:rsidR="00DB4F41" w:rsidRPr="00195F31" w:rsidRDefault="00C37621" w:rsidP="00516A0F">
            <w:pPr>
              <w:rPr>
                <w:rFonts w:ascii="Arial" w:hAnsi="Arial" w:cs="Arial"/>
                <w:sz w:val="18"/>
              </w:rPr>
            </w:pPr>
            <w:r>
              <w:rPr>
                <w:rFonts w:ascii="Arial" w:hAnsi="Arial" w:cs="Arial"/>
                <w:sz w:val="18"/>
              </w:rPr>
              <w:t>2</w:t>
            </w:r>
            <w:r w:rsidRPr="00C37621">
              <w:rPr>
                <w:rFonts w:ascii="Arial" w:hAnsi="Arial" w:cs="Arial"/>
                <w:sz w:val="18"/>
                <w:vertAlign w:val="superscript"/>
              </w:rPr>
              <w:t>nd</w:t>
            </w:r>
            <w:r>
              <w:rPr>
                <w:rFonts w:ascii="Arial" w:hAnsi="Arial" w:cs="Arial"/>
                <w:sz w:val="18"/>
              </w:rPr>
              <w:t xml:space="preserve"> shift Counselor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37621">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23A5083D" w:rsidR="00DB4F41" w:rsidRPr="00195F31" w:rsidRDefault="00C37621" w:rsidP="00516A0F">
            <w:pPr>
              <w:rPr>
                <w:rFonts w:ascii="Arial" w:hAnsi="Arial" w:cs="Arial"/>
                <w:sz w:val="18"/>
              </w:rPr>
            </w:pPr>
            <w:r>
              <w:rPr>
                <w:szCs w:val="24"/>
              </w:rPr>
              <w:t xml:space="preserve">AmeriCorps Service </w:t>
            </w:r>
            <w:r w:rsidRPr="00117088">
              <w:rPr>
                <w:szCs w:val="24"/>
              </w:rPr>
              <w:t>Activity Coordinator</w:t>
            </w:r>
            <w:r>
              <w:rPr>
                <w:szCs w:val="24"/>
              </w:rPr>
              <w:t>/Volunteer Coordinator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7B0053A4" w:rsidR="00DB4F41" w:rsidRPr="00195F31" w:rsidRDefault="00C37621" w:rsidP="00516A0F">
            <w:pPr>
              <w:rPr>
                <w:rFonts w:ascii="Arial" w:hAnsi="Arial" w:cs="Arial"/>
                <w:sz w:val="18"/>
              </w:rPr>
            </w:pPr>
            <w:r>
              <w:rPr>
                <w:rFonts w:ascii="Arial" w:hAnsi="Arial" w:cs="Arial"/>
                <w:sz w:val="18"/>
              </w:rPr>
              <w:t>06/26/2019</w:t>
            </w:r>
          </w:p>
        </w:tc>
      </w:tr>
      <w:tr w:rsidR="00386B78" w:rsidRPr="00195F31" w14:paraId="6599245A" w14:textId="77777777" w:rsidTr="00C37621">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0D39CF4D" w14:textId="58696F97" w:rsidR="00C37621" w:rsidRDefault="00C37621" w:rsidP="00516A0F">
            <w:pPr>
              <w:rPr>
                <w:rFonts w:ascii="Arial" w:hAnsi="Arial" w:cs="Arial"/>
                <w:sz w:val="18"/>
              </w:rPr>
            </w:pPr>
            <w:r>
              <w:rPr>
                <w:rFonts w:ascii="Arial" w:hAnsi="Arial" w:cs="Arial"/>
                <w:sz w:val="18"/>
              </w:rPr>
              <w:t>Renewed Hope Women’s Home</w:t>
            </w:r>
          </w:p>
          <w:p w14:paraId="4A3546AE" w14:textId="090E0C73" w:rsidR="00CB5972" w:rsidRPr="00195F31" w:rsidRDefault="00C37621" w:rsidP="00516A0F">
            <w:pPr>
              <w:rPr>
                <w:rFonts w:ascii="Arial" w:hAnsi="Arial" w:cs="Arial"/>
                <w:sz w:val="18"/>
              </w:rPr>
            </w:pPr>
            <w:r>
              <w:rPr>
                <w:rFonts w:ascii="Arial" w:hAnsi="Arial" w:cs="Arial"/>
                <w:sz w:val="18"/>
              </w:rPr>
              <w:t>262 Willow Street Milton, PA</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4D8579FE" w:rsidR="00DB4F41" w:rsidRPr="00195F31" w:rsidRDefault="00DB4F41" w:rsidP="00516A0F">
            <w:pPr>
              <w:rPr>
                <w:rFonts w:ascii="Arial" w:hAnsi="Arial" w:cs="Arial"/>
                <w:sz w:val="18"/>
              </w:rPr>
            </w:pPr>
          </w:p>
        </w:tc>
      </w:tr>
      <w:tr w:rsidR="00386B78" w:rsidRPr="00195F31" w14:paraId="2E3D0712" w14:textId="77777777" w:rsidTr="008023F2">
        <w:trPr>
          <w:trHeight w:val="737"/>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2C4B9E6C"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93710D">
              <w:rPr>
                <w:rFonts w:ascii="Arial" w:hAnsi="Arial" w:cs="Arial"/>
                <w:sz w:val="18"/>
              </w:rPr>
              <w:t>14,000.00</w:t>
            </w:r>
          </w:p>
          <w:p w14:paraId="104758EA" w14:textId="72689B6F" w:rsidR="0092259D" w:rsidRPr="00195F31" w:rsidRDefault="0092259D" w:rsidP="0093710D">
            <w:pPr>
              <w:rPr>
                <w:rFonts w:ascii="Arial" w:hAnsi="Arial" w:cs="Arial"/>
                <w:sz w:val="18"/>
              </w:rPr>
            </w:pPr>
            <w:r>
              <w:rPr>
                <w:rFonts w:ascii="Arial" w:hAnsi="Arial" w:cs="Arial"/>
                <w:sz w:val="18"/>
              </w:rPr>
              <w:t xml:space="preserve">Education Award - $ </w:t>
            </w:r>
            <w:r w:rsidR="0093710D">
              <w:rPr>
                <w:rFonts w:ascii="Arial" w:hAnsi="Arial" w:cs="Arial"/>
                <w:sz w:val="18"/>
              </w:rPr>
              <w:t>6,095.00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A93258D" w:rsidR="00DB4F41" w:rsidRPr="00195F31" w:rsidRDefault="0093710D" w:rsidP="0093710D">
            <w:pPr>
              <w:rPr>
                <w:rFonts w:ascii="Arial" w:hAnsi="Arial" w:cs="Arial"/>
                <w:sz w:val="18"/>
              </w:rPr>
            </w:pPr>
            <w:r>
              <w:rPr>
                <w:rFonts w:ascii="Arial" w:hAnsi="Arial" w:cs="Arial"/>
                <w:sz w:val="18"/>
              </w:rPr>
              <w:t>A</w:t>
            </w:r>
            <w:r w:rsidR="00CB5972">
              <w:rPr>
                <w:rFonts w:ascii="Arial" w:hAnsi="Arial" w:cs="Arial"/>
                <w:sz w:val="18"/>
              </w:rPr>
              <w:t xml:space="preserve">ugust </w:t>
            </w:r>
            <w:r>
              <w:rPr>
                <w:rFonts w:ascii="Arial" w:hAnsi="Arial" w:cs="Arial"/>
                <w:sz w:val="18"/>
              </w:rPr>
              <w:t xml:space="preserve">20, </w:t>
            </w:r>
            <w:r w:rsidR="00CB5972">
              <w:rPr>
                <w:rFonts w:ascii="Arial" w:hAnsi="Arial" w:cs="Arial"/>
                <w:sz w:val="18"/>
              </w:rPr>
              <w:t>201</w:t>
            </w:r>
            <w:r w:rsidR="000A1A08">
              <w:rPr>
                <w:rFonts w:ascii="Arial" w:hAnsi="Arial" w:cs="Arial"/>
                <w:sz w:val="18"/>
              </w:rPr>
              <w:t>9</w:t>
            </w:r>
            <w:r>
              <w:rPr>
                <w:rFonts w:ascii="Arial" w:hAnsi="Arial" w:cs="Arial"/>
                <w:sz w:val="18"/>
              </w:rPr>
              <w:t xml:space="preserve"> to August 7, 2020</w:t>
            </w:r>
          </w:p>
        </w:tc>
      </w:tr>
      <w:tr w:rsidR="00386B78" w:rsidRPr="00195F31" w14:paraId="7C38F480" w14:textId="77777777" w:rsidTr="00C37621">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3287D35C" w:rsidR="00937E5D" w:rsidRPr="00195F31" w:rsidRDefault="008023F2" w:rsidP="00937E5D">
            <w:pPr>
              <w:rPr>
                <w:rFonts w:ascii="Arial" w:hAnsi="Arial" w:cs="Arial"/>
                <w:sz w:val="18"/>
              </w:rPr>
            </w:pPr>
            <w:r>
              <w:rPr>
                <w:rFonts w:ascii="Arial" w:hAnsi="Arial" w:cs="Arial"/>
                <w:sz w:val="18"/>
              </w:rPr>
              <w:t>Patti Snyder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2187B2B" w:rsidR="00DB4F41" w:rsidRPr="00195F31" w:rsidRDefault="008023F2" w:rsidP="00516A0F">
            <w:pPr>
              <w:rPr>
                <w:rFonts w:ascii="Arial" w:hAnsi="Arial" w:cs="Arial"/>
                <w:sz w:val="18"/>
              </w:rPr>
            </w:pPr>
            <w:r>
              <w:rPr>
                <w:rFonts w:ascii="Arial" w:hAnsi="Arial" w:cs="Arial"/>
                <w:sz w:val="18"/>
              </w:rPr>
              <w:t>pattis@handupfoundation.org</w:t>
            </w:r>
          </w:p>
        </w:tc>
      </w:tr>
      <w:tr w:rsidR="00386B78" w:rsidRPr="00195F31" w14:paraId="665EA3BA" w14:textId="77777777" w:rsidTr="00C37621">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1FC436EF" w:rsidR="00DB4F41" w:rsidRPr="00195F31" w:rsidRDefault="008023F2" w:rsidP="00516A0F">
            <w:pPr>
              <w:rPr>
                <w:rFonts w:ascii="Arial" w:hAnsi="Arial" w:cs="Arial"/>
                <w:sz w:val="18"/>
              </w:rPr>
            </w:pPr>
            <w:r>
              <w:rPr>
                <w:rFonts w:ascii="Arial" w:hAnsi="Arial" w:cs="Arial"/>
                <w:sz w:val="18"/>
              </w:rPr>
              <w:t>570-742-3000</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37621">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37621">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864765" w:rsidP="00C6270D">
            <w:pPr>
              <w:pStyle w:val="Label"/>
              <w:rPr>
                <w:rFonts w:ascii="Arial" w:hAnsi="Arial" w:cs="Arial"/>
                <w:sz w:val="18"/>
              </w:rPr>
            </w:pPr>
            <w:hyperlink r:id="rId7"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C37621">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C37621">
        <w:trPr>
          <w:jc w:val="center"/>
        </w:trPr>
        <w:tc>
          <w:tcPr>
            <w:tcW w:w="9576" w:type="dxa"/>
            <w:gridSpan w:val="7"/>
          </w:tcPr>
          <w:p w14:paraId="1F1E3CBC" w14:textId="6FDBAB63" w:rsidR="00C37621" w:rsidRPr="00497D26" w:rsidRDefault="00C37621" w:rsidP="00C37621">
            <w:pPr>
              <w:ind w:left="-5"/>
            </w:pPr>
            <w:r>
              <w:t xml:space="preserve">This AmeriCorps Service position will be responsible for daily activities such as assisting clients with job readiness, teaching housekeeping skills, budgeting and assisting with nutrition and meal preparation.  Informational materials will be available for these training opportunities. </w:t>
            </w:r>
          </w:p>
          <w:p w14:paraId="600B122F" w14:textId="77777777" w:rsidR="000A71E6" w:rsidRPr="00195F31" w:rsidRDefault="000A71E6" w:rsidP="00516A0F">
            <w:pPr>
              <w:rPr>
                <w:rFonts w:ascii="Arial" w:hAnsi="Arial" w:cs="Arial"/>
                <w:sz w:val="18"/>
              </w:rPr>
            </w:pPr>
          </w:p>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C37621">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C37621">
        <w:trPr>
          <w:jc w:val="center"/>
        </w:trPr>
        <w:tc>
          <w:tcPr>
            <w:tcW w:w="9576" w:type="dxa"/>
            <w:gridSpan w:val="7"/>
            <w:shd w:val="clear" w:color="auto" w:fill="auto"/>
          </w:tcPr>
          <w:p w14:paraId="0FDA27A3" w14:textId="77777777" w:rsidR="00C37621" w:rsidRPr="00903118" w:rsidRDefault="00C37621" w:rsidP="00C37621">
            <w:pPr>
              <w:numPr>
                <w:ilvl w:val="0"/>
                <w:numId w:val="8"/>
              </w:numPr>
              <w:spacing w:before="0" w:after="0"/>
              <w:rPr>
                <w:szCs w:val="24"/>
              </w:rPr>
            </w:pPr>
            <w:r>
              <w:t xml:space="preserve">This AmeriCorps Service position will be responsible for daily activities such as assisting clients with job readiness, budgeting and assisting with nutrition and meal preparation, etc..  Informational materials will be available for these training opportunities. </w:t>
            </w:r>
          </w:p>
          <w:p w14:paraId="3F2F5E46" w14:textId="77777777" w:rsidR="00C37621" w:rsidRDefault="00C37621" w:rsidP="00C37621">
            <w:pPr>
              <w:numPr>
                <w:ilvl w:val="0"/>
                <w:numId w:val="8"/>
              </w:numPr>
              <w:spacing w:before="0" w:after="0"/>
              <w:rPr>
                <w:szCs w:val="24"/>
              </w:rPr>
            </w:pPr>
            <w:r>
              <w:rPr>
                <w:szCs w:val="24"/>
              </w:rPr>
              <w:t xml:space="preserve"> “Members may not participate in any activities included in the Prohibited Activities as listed in the  ‘Partner Site and Member Agreements”   and “Members must have all clearances before serving Vulnerable Populations”</w:t>
            </w:r>
          </w:p>
          <w:p w14:paraId="4F57C80E" w14:textId="77777777" w:rsidR="00C83821" w:rsidRDefault="00C83821" w:rsidP="00C83821">
            <w:pPr>
              <w:pStyle w:val="BulletedList"/>
              <w:numPr>
                <w:ilvl w:val="0"/>
                <w:numId w:val="0"/>
              </w:numPr>
              <w:ind w:left="720" w:hanging="360"/>
            </w:pPr>
          </w:p>
          <w:p w14:paraId="5041DAA0" w14:textId="77777777" w:rsidR="009D38F5" w:rsidRPr="009D38F5" w:rsidRDefault="009D38F5" w:rsidP="00516A0F">
            <w:pPr>
              <w:rPr>
                <w:rFonts w:ascii="Arial" w:hAnsi="Arial" w:cs="Arial"/>
                <w:b/>
                <w:sz w:val="18"/>
              </w:rPr>
            </w:pPr>
          </w:p>
        </w:tc>
      </w:tr>
      <w:tr w:rsidR="00745CA8" w:rsidRPr="00195F31" w14:paraId="275F8B28" w14:textId="77777777" w:rsidTr="00C37621">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C37621">
        <w:trPr>
          <w:jc w:val="center"/>
        </w:trPr>
        <w:tc>
          <w:tcPr>
            <w:tcW w:w="9576" w:type="dxa"/>
            <w:gridSpan w:val="7"/>
            <w:shd w:val="clear" w:color="auto" w:fill="auto"/>
          </w:tcPr>
          <w:p w14:paraId="2F858FDC" w14:textId="77777777" w:rsidR="00C37621" w:rsidRPr="00117088" w:rsidRDefault="00C37621" w:rsidP="00C37621">
            <w:pPr>
              <w:spacing w:after="4" w:line="250" w:lineRule="auto"/>
              <w:rPr>
                <w:szCs w:val="24"/>
              </w:rPr>
            </w:pPr>
            <w:r>
              <w:rPr>
                <w:szCs w:val="24"/>
              </w:rPr>
              <w:t>I</w:t>
            </w:r>
            <w:r w:rsidRPr="00117088">
              <w:rPr>
                <w:szCs w:val="24"/>
              </w:rPr>
              <w:t xml:space="preserve">nterpersonal skills </w:t>
            </w:r>
          </w:p>
          <w:p w14:paraId="31ECC270" w14:textId="77777777" w:rsidR="00C37621" w:rsidRPr="00117088" w:rsidRDefault="00C37621" w:rsidP="00C37621">
            <w:pPr>
              <w:spacing w:after="4" w:line="250" w:lineRule="auto"/>
              <w:rPr>
                <w:szCs w:val="24"/>
              </w:rPr>
            </w:pPr>
            <w:r w:rsidRPr="00117088">
              <w:rPr>
                <w:szCs w:val="24"/>
              </w:rPr>
              <w:t xml:space="preserve">Perform work in a timely fashion </w:t>
            </w:r>
          </w:p>
          <w:p w14:paraId="62EC2285" w14:textId="77777777" w:rsidR="00C37621" w:rsidRPr="00936588" w:rsidRDefault="00C37621" w:rsidP="00C37621">
            <w:pPr>
              <w:spacing w:after="4" w:line="250" w:lineRule="auto"/>
              <w:rPr>
                <w:szCs w:val="24"/>
              </w:rPr>
            </w:pPr>
            <w:r>
              <w:rPr>
                <w:szCs w:val="24"/>
              </w:rPr>
              <w:t>P</w:t>
            </w:r>
            <w:r w:rsidRPr="00936588">
              <w:rPr>
                <w:szCs w:val="24"/>
              </w:rPr>
              <w:t xml:space="preserve">lanning and organizational skills </w:t>
            </w:r>
          </w:p>
          <w:p w14:paraId="17F52E5F" w14:textId="77777777" w:rsidR="00C37621" w:rsidRPr="00117088" w:rsidRDefault="00C37621" w:rsidP="00C37621">
            <w:pPr>
              <w:spacing w:after="4" w:line="250" w:lineRule="auto"/>
              <w:rPr>
                <w:szCs w:val="24"/>
              </w:rPr>
            </w:pPr>
            <w:r w:rsidRPr="00117088">
              <w:rPr>
                <w:szCs w:val="24"/>
              </w:rPr>
              <w:t xml:space="preserve">Copes with stressful situations </w:t>
            </w:r>
          </w:p>
          <w:p w14:paraId="3400B520" w14:textId="77777777" w:rsidR="00C37621" w:rsidRPr="00117088" w:rsidRDefault="00C37621" w:rsidP="00C37621">
            <w:pPr>
              <w:spacing w:after="4" w:line="250" w:lineRule="auto"/>
              <w:rPr>
                <w:szCs w:val="24"/>
              </w:rPr>
            </w:pPr>
            <w:r w:rsidRPr="00117088">
              <w:rPr>
                <w:szCs w:val="24"/>
              </w:rPr>
              <w:t xml:space="preserve">Work well with a variety of personalities </w:t>
            </w:r>
          </w:p>
          <w:p w14:paraId="1A315276" w14:textId="77777777" w:rsidR="00C37621" w:rsidRPr="00117088" w:rsidRDefault="00C37621" w:rsidP="00C37621">
            <w:pPr>
              <w:spacing w:after="4" w:line="250" w:lineRule="auto"/>
              <w:rPr>
                <w:szCs w:val="24"/>
              </w:rPr>
            </w:pPr>
            <w:r w:rsidRPr="00117088">
              <w:rPr>
                <w:szCs w:val="24"/>
              </w:rPr>
              <w:t xml:space="preserve">Maintain positive attitude </w:t>
            </w:r>
          </w:p>
          <w:p w14:paraId="7135376E" w14:textId="77777777" w:rsidR="00C37621" w:rsidRDefault="00C37621" w:rsidP="00C37621">
            <w:r>
              <w:t>Driver’s License</w:t>
            </w:r>
          </w:p>
          <w:p w14:paraId="219C6A81" w14:textId="77777777" w:rsidR="00C37621" w:rsidRDefault="00C37621" w:rsidP="00C37621">
            <w:r>
              <w:t>State and Federal Clearances</w:t>
            </w:r>
          </w:p>
          <w:p w14:paraId="08AE8DF0" w14:textId="77777777" w:rsidR="00C37621" w:rsidRDefault="00C37621" w:rsidP="00C37621">
            <w:r w:rsidRPr="009A7114">
              <w:rPr>
                <w:b/>
              </w:rPr>
              <w:t>Essential functions of the Position</w:t>
            </w:r>
            <w:r>
              <w:t>:</w:t>
            </w:r>
          </w:p>
          <w:p w14:paraId="2B87F712" w14:textId="77777777" w:rsidR="00C37621" w:rsidRPr="00117088" w:rsidRDefault="00C37621" w:rsidP="00C37621">
            <w:pPr>
              <w:numPr>
                <w:ilvl w:val="0"/>
                <w:numId w:val="5"/>
              </w:numPr>
              <w:spacing w:before="0" w:after="4" w:line="250" w:lineRule="auto"/>
              <w:rPr>
                <w:szCs w:val="24"/>
              </w:rPr>
            </w:pPr>
            <w:r w:rsidRPr="00117088">
              <w:rPr>
                <w:szCs w:val="24"/>
              </w:rPr>
              <w:t xml:space="preserve">Make sure the assigned duties of residents are completed  </w:t>
            </w:r>
          </w:p>
          <w:p w14:paraId="1A1E40F0" w14:textId="77777777" w:rsidR="00C37621" w:rsidRPr="00117088" w:rsidRDefault="00C37621" w:rsidP="00C37621">
            <w:pPr>
              <w:numPr>
                <w:ilvl w:val="0"/>
                <w:numId w:val="5"/>
              </w:numPr>
              <w:spacing w:before="0" w:after="4" w:line="250" w:lineRule="auto"/>
              <w:rPr>
                <w:szCs w:val="24"/>
              </w:rPr>
            </w:pPr>
            <w:r w:rsidRPr="00117088">
              <w:rPr>
                <w:szCs w:val="24"/>
              </w:rPr>
              <w:t xml:space="preserve">Aid Director in the oversight of resident’s schedules and weekly appointments  </w:t>
            </w:r>
          </w:p>
          <w:p w14:paraId="15ADF109" w14:textId="77777777" w:rsidR="00C37621" w:rsidRPr="00117088" w:rsidRDefault="00C37621" w:rsidP="00C37621">
            <w:pPr>
              <w:numPr>
                <w:ilvl w:val="0"/>
                <w:numId w:val="5"/>
              </w:numPr>
              <w:spacing w:before="0" w:after="4" w:line="250" w:lineRule="auto"/>
              <w:rPr>
                <w:szCs w:val="24"/>
              </w:rPr>
            </w:pPr>
            <w:r w:rsidRPr="00117088">
              <w:rPr>
                <w:szCs w:val="24"/>
              </w:rPr>
              <w:t xml:space="preserve">Aid in the coordination of social activities for residents  </w:t>
            </w:r>
          </w:p>
          <w:p w14:paraId="4D04A270" w14:textId="77777777" w:rsidR="00C37621" w:rsidRPr="00117088" w:rsidRDefault="00C37621" w:rsidP="00C37621">
            <w:pPr>
              <w:numPr>
                <w:ilvl w:val="0"/>
                <w:numId w:val="5"/>
              </w:numPr>
              <w:spacing w:before="0" w:after="4" w:line="250" w:lineRule="auto"/>
              <w:rPr>
                <w:szCs w:val="24"/>
              </w:rPr>
            </w:pPr>
            <w:r w:rsidRPr="00117088">
              <w:rPr>
                <w:szCs w:val="24"/>
              </w:rPr>
              <w:t>Act as liaison to all agencies involved in services for residents</w:t>
            </w:r>
          </w:p>
          <w:p w14:paraId="45D8770F" w14:textId="77777777" w:rsidR="00C37621" w:rsidRPr="00117088" w:rsidRDefault="00C37621" w:rsidP="00C37621">
            <w:pPr>
              <w:numPr>
                <w:ilvl w:val="0"/>
                <w:numId w:val="5"/>
              </w:numPr>
              <w:spacing w:before="0" w:after="4" w:line="250" w:lineRule="auto"/>
              <w:rPr>
                <w:szCs w:val="24"/>
              </w:rPr>
            </w:pPr>
            <w:r w:rsidRPr="00117088">
              <w:rPr>
                <w:szCs w:val="24"/>
              </w:rPr>
              <w:t xml:space="preserve">Ensure maintenance of the home is completed in accordance with the schedule, report any issues with home to the Director </w:t>
            </w:r>
          </w:p>
          <w:p w14:paraId="1C5C4228" w14:textId="77777777" w:rsidR="00C37621" w:rsidRPr="00117088" w:rsidRDefault="00C37621" w:rsidP="00C37621">
            <w:pPr>
              <w:numPr>
                <w:ilvl w:val="0"/>
                <w:numId w:val="5"/>
              </w:numPr>
              <w:spacing w:before="0" w:after="4" w:line="250" w:lineRule="auto"/>
              <w:rPr>
                <w:szCs w:val="24"/>
              </w:rPr>
            </w:pPr>
            <w:r w:rsidRPr="00117088">
              <w:rPr>
                <w:szCs w:val="24"/>
              </w:rPr>
              <w:t xml:space="preserve">Attend and participate in meetings  </w:t>
            </w:r>
          </w:p>
          <w:p w14:paraId="1A62CBDB" w14:textId="77777777" w:rsidR="00C37621" w:rsidRPr="00117088" w:rsidRDefault="00C37621" w:rsidP="00C37621">
            <w:pPr>
              <w:numPr>
                <w:ilvl w:val="0"/>
                <w:numId w:val="5"/>
              </w:numPr>
              <w:spacing w:before="0" w:after="4" w:line="250" w:lineRule="auto"/>
              <w:rPr>
                <w:szCs w:val="24"/>
              </w:rPr>
            </w:pPr>
            <w:r w:rsidRPr="00117088">
              <w:rPr>
                <w:szCs w:val="24"/>
              </w:rPr>
              <w:t xml:space="preserve">Participate in required training </w:t>
            </w:r>
          </w:p>
          <w:p w14:paraId="5B33436F" w14:textId="77777777" w:rsidR="00C37621" w:rsidRPr="00117088" w:rsidRDefault="00C37621" w:rsidP="00C37621">
            <w:pPr>
              <w:numPr>
                <w:ilvl w:val="0"/>
                <w:numId w:val="5"/>
              </w:numPr>
              <w:spacing w:before="0" w:after="4" w:line="250" w:lineRule="auto"/>
              <w:rPr>
                <w:szCs w:val="24"/>
              </w:rPr>
            </w:pPr>
            <w:r w:rsidRPr="00117088">
              <w:rPr>
                <w:szCs w:val="24"/>
              </w:rPr>
              <w:t xml:space="preserve">Maintain required records </w:t>
            </w:r>
          </w:p>
          <w:p w14:paraId="58AEDFFA" w14:textId="77777777" w:rsidR="00C37621" w:rsidRDefault="00C37621" w:rsidP="00C37621">
            <w:pPr>
              <w:numPr>
                <w:ilvl w:val="0"/>
                <w:numId w:val="5"/>
              </w:numPr>
              <w:spacing w:before="0" w:after="4" w:line="250" w:lineRule="auto"/>
              <w:rPr>
                <w:szCs w:val="24"/>
              </w:rPr>
            </w:pPr>
            <w:r w:rsidRPr="00117088">
              <w:rPr>
                <w:szCs w:val="24"/>
              </w:rPr>
              <w:t>Follow Renewed Hope policy and proce</w:t>
            </w:r>
            <w:r>
              <w:rPr>
                <w:szCs w:val="24"/>
              </w:rPr>
              <w:t>dures</w:t>
            </w:r>
          </w:p>
          <w:p w14:paraId="47D34DD1" w14:textId="77777777" w:rsidR="00C37621" w:rsidRPr="00705AF4" w:rsidRDefault="00C37621" w:rsidP="00C37621">
            <w:pPr>
              <w:numPr>
                <w:ilvl w:val="0"/>
                <w:numId w:val="5"/>
              </w:numPr>
              <w:spacing w:before="0" w:after="4" w:line="250" w:lineRule="auto"/>
              <w:rPr>
                <w:szCs w:val="24"/>
              </w:rPr>
            </w:pPr>
            <w:r>
              <w:rPr>
                <w:szCs w:val="24"/>
              </w:rPr>
              <w:t>Recruit and Coordinate volunteers and their schedules</w:t>
            </w:r>
          </w:p>
          <w:p w14:paraId="38842A20" w14:textId="77777777" w:rsidR="00745CA8" w:rsidRDefault="00745CA8" w:rsidP="00C37621">
            <w:pPr>
              <w:spacing w:before="0" w:after="0"/>
              <w:ind w:left="720"/>
              <w:rPr>
                <w:rFonts w:ascii="Arial" w:hAnsi="Arial" w:cs="Arial"/>
                <w:sz w:val="18"/>
              </w:rPr>
            </w:pPr>
          </w:p>
        </w:tc>
      </w:tr>
      <w:tr w:rsidR="009D38F5" w:rsidRPr="00195F31" w14:paraId="7DE9C29C" w14:textId="77777777" w:rsidTr="00C37621">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C37621">
        <w:trPr>
          <w:jc w:val="center"/>
        </w:trPr>
        <w:tc>
          <w:tcPr>
            <w:tcW w:w="9576" w:type="dxa"/>
            <w:gridSpan w:val="7"/>
            <w:shd w:val="clear" w:color="auto" w:fill="auto"/>
          </w:tcPr>
          <w:p w14:paraId="0AB68894" w14:textId="6A4799F0" w:rsidR="009D38F5" w:rsidRDefault="00C37621" w:rsidP="00C83821">
            <w:pPr>
              <w:pStyle w:val="BulletedList"/>
              <w:numPr>
                <w:ilvl w:val="0"/>
                <w:numId w:val="0"/>
              </w:numPr>
              <w:ind w:left="720"/>
              <w:rPr>
                <w:rFonts w:ascii="Arial" w:hAnsi="Arial" w:cs="Arial"/>
                <w:sz w:val="18"/>
              </w:rPr>
            </w:pPr>
            <w:r>
              <w:rPr>
                <w:rFonts w:ascii="Arial" w:hAnsi="Arial" w:cs="Arial"/>
                <w:sz w:val="18"/>
              </w:rPr>
              <w:t>Mon-Friday 5pm-10pm</w:t>
            </w:r>
          </w:p>
          <w:p w14:paraId="77335D08" w14:textId="70A331AC" w:rsidR="00C37621" w:rsidRDefault="00C37621" w:rsidP="00C83821">
            <w:pPr>
              <w:pStyle w:val="BulletedList"/>
              <w:numPr>
                <w:ilvl w:val="0"/>
                <w:numId w:val="0"/>
              </w:numPr>
              <w:ind w:left="720"/>
              <w:rPr>
                <w:rFonts w:ascii="Arial" w:hAnsi="Arial" w:cs="Arial"/>
                <w:sz w:val="18"/>
              </w:rPr>
            </w:pPr>
            <w:r>
              <w:rPr>
                <w:rFonts w:ascii="Arial" w:hAnsi="Arial" w:cs="Arial"/>
                <w:sz w:val="18"/>
              </w:rPr>
              <w:t>Sat and Sun  - varying schedule</w:t>
            </w:r>
          </w:p>
          <w:p w14:paraId="17A25143" w14:textId="77777777" w:rsidR="009D38F5" w:rsidRDefault="009D38F5" w:rsidP="009D38F5">
            <w:pPr>
              <w:pStyle w:val="BulletedList"/>
              <w:numPr>
                <w:ilvl w:val="0"/>
                <w:numId w:val="0"/>
              </w:numPr>
              <w:rPr>
                <w:rFonts w:ascii="Arial" w:hAnsi="Arial" w:cs="Arial"/>
                <w:b/>
                <w:sz w:val="18"/>
              </w:rPr>
            </w:pPr>
          </w:p>
        </w:tc>
      </w:tr>
      <w:tr w:rsidR="007E33B0" w:rsidRPr="00195F31" w14:paraId="134410CD" w14:textId="77777777" w:rsidTr="00C37621">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864765"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C37621">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864765"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C37621">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C37621">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C37621">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37621">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37621">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1E7E5D56" w14:textId="77777777" w:rsidR="00AB61D2" w:rsidRDefault="00AB61D2" w:rsidP="00411EF8">
      <w:pPr>
        <w:jc w:val="center"/>
        <w:rPr>
          <w:rFonts w:ascii="Arial" w:hAnsi="Arial" w:cs="Arial"/>
          <w:b/>
          <w:sz w:val="24"/>
          <w:szCs w:val="24"/>
        </w:rPr>
      </w:pPr>
    </w:p>
    <w:p w14:paraId="2D0D3D67" w14:textId="77777777" w:rsidR="00AB61D2" w:rsidRDefault="00AB61D2" w:rsidP="00411EF8">
      <w:pPr>
        <w:jc w:val="center"/>
        <w:rPr>
          <w:rFonts w:ascii="Arial" w:hAnsi="Arial" w:cs="Arial"/>
          <w:b/>
          <w:sz w:val="24"/>
          <w:szCs w:val="24"/>
        </w:rPr>
      </w:pPr>
    </w:p>
    <w:p w14:paraId="70CF76CB" w14:textId="436C4E86" w:rsidR="00AB61D2" w:rsidRPr="00411EF8" w:rsidRDefault="00AB61D2" w:rsidP="00411EF8">
      <w:pPr>
        <w:jc w:val="center"/>
        <w:rPr>
          <w:rFonts w:ascii="Arial" w:hAnsi="Arial" w:cs="Arial"/>
          <w:b/>
          <w:sz w:val="24"/>
          <w:szCs w:val="24"/>
        </w:rPr>
      </w:pPr>
      <w:r w:rsidRPr="00411EF8">
        <w:rPr>
          <w:rFonts w:ascii="Arial" w:hAnsi="Arial" w:cs="Arial"/>
          <w:b/>
          <w:sz w:val="24"/>
          <w:szCs w:val="24"/>
        </w:rPr>
        <w:t>C.O.R.E. SUSQUEHANNA AMERICORPS MEMBERS</w:t>
      </w:r>
    </w:p>
    <w:p w14:paraId="620D3FAE" w14:textId="77777777" w:rsidR="00AB61D2" w:rsidRPr="00411EF8" w:rsidRDefault="00AB61D2" w:rsidP="00411EF8">
      <w:pPr>
        <w:jc w:val="center"/>
        <w:rPr>
          <w:rFonts w:ascii="Arial" w:hAnsi="Arial" w:cs="Arial"/>
          <w:b/>
          <w:sz w:val="24"/>
          <w:szCs w:val="24"/>
        </w:rPr>
      </w:pPr>
      <w:r w:rsidRPr="00411EF8">
        <w:rPr>
          <w:rFonts w:ascii="Arial" w:hAnsi="Arial" w:cs="Arial"/>
          <w:b/>
          <w:sz w:val="24"/>
          <w:szCs w:val="24"/>
        </w:rPr>
        <w:t>PROHIBITED ACTIVITIES</w:t>
      </w:r>
    </w:p>
    <w:p w14:paraId="3150F2D1" w14:textId="77777777" w:rsidR="00AB61D2" w:rsidRPr="00411EF8" w:rsidRDefault="00AB61D2" w:rsidP="00411EF8">
      <w:pPr>
        <w:jc w:val="center"/>
        <w:rPr>
          <w:rFonts w:ascii="Arial" w:hAnsi="Arial" w:cs="Arial"/>
          <w:b/>
          <w:sz w:val="24"/>
          <w:szCs w:val="24"/>
        </w:rPr>
      </w:pPr>
    </w:p>
    <w:p w14:paraId="09801864" w14:textId="77777777" w:rsidR="00AB61D2" w:rsidRDefault="00AB61D2" w:rsidP="00411EF8">
      <w:pPr>
        <w:rPr>
          <w:rFonts w:ascii="Arial" w:hAnsi="Arial" w:cs="Arial"/>
          <w:b/>
          <w:sz w:val="24"/>
          <w:szCs w:val="24"/>
        </w:rPr>
      </w:pPr>
      <w:r w:rsidRPr="00411EF8">
        <w:rPr>
          <w:rFonts w:ascii="Arial" w:hAnsi="Arial" w:cs="Arial"/>
          <w:b/>
          <w:sz w:val="24"/>
          <w:szCs w:val="24"/>
        </w:rPr>
        <w:lastRenderedPageBreak/>
        <w:t>In order to comply with federal regulations,</w:t>
      </w:r>
      <w:r w:rsidRPr="00411EF8">
        <w:rPr>
          <w:rFonts w:ascii="Arial" w:hAnsi="Arial" w:cs="Arial"/>
          <w:b/>
          <w:smallCaps/>
          <w:sz w:val="24"/>
          <w:szCs w:val="24"/>
        </w:rPr>
        <w:t xml:space="preserve"> AmeriCorps </w:t>
      </w:r>
      <w:r w:rsidRPr="00411EF8">
        <w:rPr>
          <w:rFonts w:ascii="Arial" w:hAnsi="Arial" w:cs="Arial"/>
          <w:b/>
          <w:sz w:val="24"/>
          <w:szCs w:val="24"/>
        </w:rPr>
        <w:t xml:space="preserve">members assigned to this site are </w:t>
      </w:r>
      <w:r w:rsidRPr="00411EF8">
        <w:rPr>
          <w:rFonts w:ascii="Arial" w:hAnsi="Arial" w:cs="Arial"/>
          <w:b/>
          <w:sz w:val="24"/>
          <w:szCs w:val="24"/>
          <w:u w:val="single"/>
        </w:rPr>
        <w:t>prohibited</w:t>
      </w:r>
      <w:r w:rsidRPr="00411EF8">
        <w:rPr>
          <w:rFonts w:ascii="Arial" w:hAnsi="Arial" w:cs="Arial"/>
          <w:b/>
          <w:sz w:val="24"/>
          <w:szCs w:val="24"/>
        </w:rPr>
        <w:t xml:space="preserve"> from:</w:t>
      </w:r>
    </w:p>
    <w:p w14:paraId="12346D5A" w14:textId="77777777" w:rsidR="00AB61D2" w:rsidRPr="00411EF8" w:rsidRDefault="00AB61D2" w:rsidP="00411EF8">
      <w:pPr>
        <w:rPr>
          <w:rFonts w:ascii="Arial" w:hAnsi="Arial" w:cs="Arial"/>
          <w:b/>
          <w:sz w:val="24"/>
          <w:szCs w:val="24"/>
        </w:rPr>
      </w:pPr>
    </w:p>
    <w:p w14:paraId="0053D1F1" w14:textId="77777777" w:rsidR="00AB61D2" w:rsidRPr="00411EF8" w:rsidRDefault="00AB61D2" w:rsidP="00411EF8">
      <w:pPr>
        <w:ind w:left="390"/>
        <w:rPr>
          <w:rFonts w:ascii="Arial" w:hAnsi="Arial" w:cs="Arial"/>
        </w:rPr>
      </w:pPr>
    </w:p>
    <w:p w14:paraId="2AA9BF87"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Conducting clerical work, research, or administrative activities unless such activities are incidental to the member’s</w:t>
      </w:r>
      <w:r w:rsidRPr="00411EF8">
        <w:rPr>
          <w:rFonts w:ascii="Arial" w:hAnsi="Arial" w:cs="Arial"/>
          <w:b/>
          <w:sz w:val="22"/>
        </w:rPr>
        <w:t xml:space="preserve"> </w:t>
      </w:r>
      <w:r w:rsidRPr="00411EF8">
        <w:rPr>
          <w:rFonts w:ascii="Arial" w:hAnsi="Arial" w:cs="Arial"/>
          <w:sz w:val="22"/>
        </w:rPr>
        <w:t>direct service activities.</w:t>
      </w:r>
    </w:p>
    <w:p w14:paraId="4D2561A1"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Influencing legislation.</w:t>
      </w:r>
    </w:p>
    <w:p w14:paraId="2E1F3F92"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Organizing or participating in protests, petitions, boycotts, or strikes.</w:t>
      </w:r>
    </w:p>
    <w:p w14:paraId="7FD694F5"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Assisting, promoting, or deterring union organizing.</w:t>
      </w:r>
    </w:p>
    <w:p w14:paraId="661D81CC"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Impairing existing contracts for services or collective bargaining agreements. Engaging in partisan political activities or other activities designed to influence the outcome of an election to any public office. Participating in, or endorsing, events or activities that are likely to include advocacy for or against political parties, political platforms, political candidates, proposed legislation, or elected officials.</w:t>
      </w:r>
    </w:p>
    <w:p w14:paraId="1509669F"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4B2B0BD" w14:textId="77777777" w:rsidR="00AB61D2" w:rsidRPr="00411EF8" w:rsidRDefault="00AB61D2" w:rsidP="00AB61D2">
      <w:pPr>
        <w:numPr>
          <w:ilvl w:val="0"/>
          <w:numId w:val="7"/>
        </w:numPr>
        <w:spacing w:before="0" w:after="0"/>
        <w:rPr>
          <w:rFonts w:ascii="Arial" w:hAnsi="Arial" w:cs="Arial"/>
          <w:sz w:val="22"/>
        </w:rPr>
      </w:pPr>
      <w:r w:rsidRPr="00411EF8">
        <w:rPr>
          <w:rFonts w:ascii="Arial" w:hAnsi="Arial" w:cs="Arial"/>
          <w:sz w:val="22"/>
        </w:rPr>
        <w:t>Providing a direct benefit to a business organized for profit, a labor union, a partisan political organization; a nonprofit organization that fails to comply with the Internal Revenue Code restrictions or an organization engaged in the religious activities described above.</w:t>
      </w:r>
    </w:p>
    <w:p w14:paraId="7633075E" w14:textId="77777777" w:rsidR="00AB61D2" w:rsidRPr="00411EF8" w:rsidRDefault="00AB61D2" w:rsidP="00AB61D2">
      <w:pPr>
        <w:pStyle w:val="Header"/>
        <w:numPr>
          <w:ilvl w:val="0"/>
          <w:numId w:val="7"/>
        </w:numPr>
        <w:tabs>
          <w:tab w:val="clear" w:pos="4680"/>
          <w:tab w:val="clear" w:pos="9360"/>
        </w:tabs>
        <w:spacing w:before="0" w:after="0"/>
        <w:rPr>
          <w:rFonts w:ascii="Arial" w:hAnsi="Arial" w:cs="Arial"/>
          <w:sz w:val="22"/>
        </w:rPr>
      </w:pPr>
      <w:r w:rsidRPr="00411EF8">
        <w:rPr>
          <w:rFonts w:ascii="Arial" w:hAnsi="Arial" w:cs="Arial"/>
          <w:sz w:val="22"/>
        </w:rPr>
        <w:t>Displacing employee services, duties or activities performed by an employee who recently resigned or was discharged; an employee who is subject to a reduction in force; an employee who is temporarily absent or is on leave.</w:t>
      </w:r>
    </w:p>
    <w:p w14:paraId="1EAE90A5" w14:textId="77777777" w:rsidR="00AB61D2" w:rsidRPr="00411EF8" w:rsidRDefault="00AB61D2" w:rsidP="00AB61D2">
      <w:pPr>
        <w:pStyle w:val="Header"/>
        <w:numPr>
          <w:ilvl w:val="0"/>
          <w:numId w:val="7"/>
        </w:numPr>
        <w:tabs>
          <w:tab w:val="clear" w:pos="4680"/>
          <w:tab w:val="clear" w:pos="9360"/>
        </w:tabs>
        <w:spacing w:before="0" w:after="0"/>
        <w:rPr>
          <w:rFonts w:ascii="Arial" w:hAnsi="Arial" w:cs="Arial"/>
          <w:sz w:val="22"/>
        </w:rPr>
      </w:pPr>
      <w:r w:rsidRPr="00411EF8">
        <w:rPr>
          <w:rFonts w:ascii="Arial" w:hAnsi="Arial" w:cs="Arial"/>
          <w:sz w:val="22"/>
        </w:rPr>
        <w:t>Organized fundraising, including financial campaigns, endowment drives, solicitation of gifts and bequests, preparing grant proposals or providing fundraising assistance to other community-based organizations.</w:t>
      </w:r>
    </w:p>
    <w:p w14:paraId="29EFC835" w14:textId="77777777" w:rsidR="00AB61D2" w:rsidRPr="00411EF8" w:rsidRDefault="00AB61D2" w:rsidP="00AB61D2">
      <w:pPr>
        <w:pStyle w:val="Header"/>
        <w:numPr>
          <w:ilvl w:val="0"/>
          <w:numId w:val="7"/>
        </w:numPr>
        <w:tabs>
          <w:tab w:val="clear" w:pos="4680"/>
          <w:tab w:val="clear" w:pos="9360"/>
        </w:tabs>
        <w:spacing w:before="0" w:after="0"/>
        <w:rPr>
          <w:rFonts w:ascii="Arial" w:hAnsi="Arial" w:cs="Arial"/>
          <w:sz w:val="22"/>
        </w:rPr>
      </w:pPr>
      <w:r w:rsidRPr="00411EF8">
        <w:rPr>
          <w:rFonts w:ascii="Arial" w:hAnsi="Arial" w:cs="Arial"/>
          <w:sz w:val="22"/>
        </w:rPr>
        <w:t>Conducting a voter registration drive.</w:t>
      </w:r>
    </w:p>
    <w:p w14:paraId="6EE070EB" w14:textId="77777777" w:rsidR="00AB61D2" w:rsidRPr="00411EF8" w:rsidRDefault="00AB61D2" w:rsidP="00AB61D2">
      <w:pPr>
        <w:pStyle w:val="Header"/>
        <w:numPr>
          <w:ilvl w:val="0"/>
          <w:numId w:val="7"/>
        </w:numPr>
        <w:tabs>
          <w:tab w:val="clear" w:pos="4680"/>
          <w:tab w:val="clear" w:pos="9360"/>
        </w:tabs>
        <w:spacing w:before="0" w:after="0"/>
        <w:rPr>
          <w:rFonts w:ascii="Arial" w:hAnsi="Arial" w:cs="Arial"/>
          <w:sz w:val="22"/>
        </w:rPr>
      </w:pPr>
      <w:r w:rsidRPr="00411EF8">
        <w:rPr>
          <w:rFonts w:ascii="Arial" w:hAnsi="Arial" w:cs="Arial"/>
          <w:sz w:val="22"/>
        </w:rPr>
        <w:lastRenderedPageBreak/>
        <w:t>Providing abortion services or referrals for receipt of such services.</w:t>
      </w:r>
    </w:p>
    <w:p w14:paraId="3358D524" w14:textId="77777777" w:rsidR="00AB61D2" w:rsidRPr="00411EF8" w:rsidRDefault="00AB61D2" w:rsidP="00AB61D2">
      <w:pPr>
        <w:pStyle w:val="Header"/>
        <w:numPr>
          <w:ilvl w:val="0"/>
          <w:numId w:val="7"/>
        </w:numPr>
        <w:tabs>
          <w:tab w:val="clear" w:pos="4680"/>
          <w:tab w:val="clear" w:pos="9360"/>
        </w:tabs>
        <w:spacing w:before="0" w:after="0"/>
        <w:rPr>
          <w:rFonts w:ascii="Arial" w:hAnsi="Arial" w:cs="Arial"/>
          <w:sz w:val="22"/>
        </w:rPr>
      </w:pPr>
      <w:r w:rsidRPr="00411EF8">
        <w:rPr>
          <w:rFonts w:ascii="Arial" w:hAnsi="Arial" w:cs="Arial"/>
          <w:sz w:val="22"/>
        </w:rPr>
        <w:t>Such other activities as the Corporation may prohibit.  AmeriCorps members may not engage in the above activities directly or indirectly by recruiting, training, or managing others for the primary purpose of engaging in one of the activities list above. Individuals may exercise their rights as private citizens and may participate in the activities listed above on their initiative, on non-AmeriCorps time, and using non-Corporation funds.  Individuals should not wear the AmeriCorps logo while doing so.</w:t>
      </w:r>
    </w:p>
    <w:p w14:paraId="71F5A3F6" w14:textId="77777777" w:rsidR="00AB61D2" w:rsidRPr="00411EF8" w:rsidRDefault="00AB61D2" w:rsidP="004C2F3F">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4958" w14:textId="77777777" w:rsidR="00E96281" w:rsidRDefault="00E96281" w:rsidP="00037D55">
      <w:pPr>
        <w:spacing w:before="0" w:after="0"/>
      </w:pPr>
      <w:r>
        <w:separator/>
      </w:r>
    </w:p>
  </w:endnote>
  <w:endnote w:type="continuationSeparator" w:id="0">
    <w:p w14:paraId="4EF9CB22" w14:textId="77777777" w:rsidR="00E96281" w:rsidRDefault="00E9628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E9C7" w14:textId="6A80687D" w:rsidR="00037D55" w:rsidRDefault="00037D55">
    <w:pPr>
      <w:pStyle w:val="Footer"/>
      <w:jc w:val="right"/>
    </w:pPr>
    <w:r>
      <w:fldChar w:fldCharType="begin"/>
    </w:r>
    <w:r>
      <w:instrText xml:space="preserve"> PAGE   \* MERGEFORMAT </w:instrText>
    </w:r>
    <w:r>
      <w:fldChar w:fldCharType="separate"/>
    </w:r>
    <w:r w:rsidR="00864765">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BAC5" w14:textId="77777777" w:rsidR="00E96281" w:rsidRDefault="00E96281" w:rsidP="00037D55">
      <w:pPr>
        <w:spacing w:before="0" w:after="0"/>
      </w:pPr>
      <w:r>
        <w:separator/>
      </w:r>
    </w:p>
  </w:footnote>
  <w:footnote w:type="continuationSeparator" w:id="0">
    <w:p w14:paraId="7BC98ED5" w14:textId="77777777" w:rsidR="00E96281" w:rsidRDefault="00E9628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71874"/>
    <w:multiLevelType w:val="hybridMultilevel"/>
    <w:tmpl w:val="377CE0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600D7"/>
    <w:multiLevelType w:val="hybridMultilevel"/>
    <w:tmpl w:val="B34A9944"/>
    <w:lvl w:ilvl="0" w:tplc="5606B0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C79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F2A0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EE8B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AA8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4E73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FCD3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9422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ACD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8"/>
  </w:num>
  <w:num w:numId="5">
    <w:abstractNumId w:val="5"/>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0"/>
    <w:rsid w:val="000327B2"/>
    <w:rsid w:val="00037D55"/>
    <w:rsid w:val="000435D2"/>
    <w:rsid w:val="00076ADA"/>
    <w:rsid w:val="00082A6D"/>
    <w:rsid w:val="000A1A08"/>
    <w:rsid w:val="000A71E6"/>
    <w:rsid w:val="000C5A46"/>
    <w:rsid w:val="00106C90"/>
    <w:rsid w:val="00114FAC"/>
    <w:rsid w:val="0012566B"/>
    <w:rsid w:val="0014076C"/>
    <w:rsid w:val="00147A54"/>
    <w:rsid w:val="001623CB"/>
    <w:rsid w:val="00195F31"/>
    <w:rsid w:val="001A24F2"/>
    <w:rsid w:val="001B42CD"/>
    <w:rsid w:val="001E02E0"/>
    <w:rsid w:val="00201D1A"/>
    <w:rsid w:val="002421DC"/>
    <w:rsid w:val="002500EC"/>
    <w:rsid w:val="00276A6F"/>
    <w:rsid w:val="002D558B"/>
    <w:rsid w:val="00341D74"/>
    <w:rsid w:val="00347A64"/>
    <w:rsid w:val="00365061"/>
    <w:rsid w:val="00374F55"/>
    <w:rsid w:val="003829AA"/>
    <w:rsid w:val="00386B78"/>
    <w:rsid w:val="00455D2F"/>
    <w:rsid w:val="004674C9"/>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43E4F"/>
    <w:rsid w:val="00745CA8"/>
    <w:rsid w:val="00774232"/>
    <w:rsid w:val="007B5567"/>
    <w:rsid w:val="007B6A52"/>
    <w:rsid w:val="007E33B0"/>
    <w:rsid w:val="007E3E45"/>
    <w:rsid w:val="007F2C82"/>
    <w:rsid w:val="008023F2"/>
    <w:rsid w:val="008036DF"/>
    <w:rsid w:val="0080619B"/>
    <w:rsid w:val="00841DC8"/>
    <w:rsid w:val="00843A55"/>
    <w:rsid w:val="00851E78"/>
    <w:rsid w:val="00864765"/>
    <w:rsid w:val="008D03D8"/>
    <w:rsid w:val="008D0916"/>
    <w:rsid w:val="008F1904"/>
    <w:rsid w:val="008F246D"/>
    <w:rsid w:val="008F2537"/>
    <w:rsid w:val="0092259D"/>
    <w:rsid w:val="009330CA"/>
    <w:rsid w:val="0093710D"/>
    <w:rsid w:val="00937E5D"/>
    <w:rsid w:val="00942365"/>
    <w:rsid w:val="00974200"/>
    <w:rsid w:val="0099370D"/>
    <w:rsid w:val="009D38F5"/>
    <w:rsid w:val="009D6602"/>
    <w:rsid w:val="00A01E8A"/>
    <w:rsid w:val="00A359F5"/>
    <w:rsid w:val="00A37D6A"/>
    <w:rsid w:val="00A66659"/>
    <w:rsid w:val="00A80278"/>
    <w:rsid w:val="00A81673"/>
    <w:rsid w:val="00AB61D2"/>
    <w:rsid w:val="00B23530"/>
    <w:rsid w:val="00B240F6"/>
    <w:rsid w:val="00B475DD"/>
    <w:rsid w:val="00BB2F85"/>
    <w:rsid w:val="00BD0958"/>
    <w:rsid w:val="00C07E8E"/>
    <w:rsid w:val="00C22FD2"/>
    <w:rsid w:val="00C37621"/>
    <w:rsid w:val="00C41450"/>
    <w:rsid w:val="00C6270D"/>
    <w:rsid w:val="00C76253"/>
    <w:rsid w:val="00C834DB"/>
    <w:rsid w:val="00C83821"/>
    <w:rsid w:val="00CA2371"/>
    <w:rsid w:val="00CB5972"/>
    <w:rsid w:val="00CB7254"/>
    <w:rsid w:val="00CC4A82"/>
    <w:rsid w:val="00CF467A"/>
    <w:rsid w:val="00D17CF6"/>
    <w:rsid w:val="00D26684"/>
    <w:rsid w:val="00D32F04"/>
    <w:rsid w:val="00D57E96"/>
    <w:rsid w:val="00D91CE6"/>
    <w:rsid w:val="00D921F1"/>
    <w:rsid w:val="00DB4F41"/>
    <w:rsid w:val="00DB7B5C"/>
    <w:rsid w:val="00DC2EEE"/>
    <w:rsid w:val="00DE106F"/>
    <w:rsid w:val="00E0032A"/>
    <w:rsid w:val="00E23F93"/>
    <w:rsid w:val="00E25F48"/>
    <w:rsid w:val="00E60FE8"/>
    <w:rsid w:val="00E96281"/>
    <w:rsid w:val="00EA68A2"/>
    <w:rsid w:val="00F06F66"/>
    <w:rsid w:val="00F10053"/>
    <w:rsid w:val="00F257FB"/>
    <w:rsid w:val="00F31955"/>
    <w:rsid w:val="00F727A2"/>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uratiak@union-snyde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0</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2019-06-25T13:39:00Z</cp:lastPrinted>
  <dcterms:created xsi:type="dcterms:W3CDTF">2019-06-26T12:29:00Z</dcterms:created>
  <dcterms:modified xsi:type="dcterms:W3CDTF">2019-06-26T12:29:00Z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